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spacing w:before="0" w:line="240" w:lineRule="auto"/>
        <w:contextualSpacing w:val="0"/>
        <w:jc w:val="center"/>
      </w:pPr>
      <w:r w:rsidDel="00000000" w:rsidR="00000000" w:rsidRPr="00000000">
        <w:rPr>
          <w:b w:val="1"/>
          <w:rtl w:val="0"/>
        </w:rPr>
        <w:t xml:space="preserve">MESSAGE 73</w:t>
      </w:r>
    </w:p>
    <w:p w:rsidR="00000000" w:rsidDel="00000000" w:rsidP="00000000" w:rsidRDefault="00000000" w:rsidRPr="00000000">
      <w:pPr>
        <w:keepNext w:val="0"/>
        <w:keepLines w:val="0"/>
        <w:spacing w:before="0" w:line="240" w:lineRule="auto"/>
        <w:contextualSpacing w:val="0"/>
        <w:jc w:val="center"/>
      </w:pPr>
      <w:r w:rsidDel="00000000" w:rsidR="00000000" w:rsidRPr="00000000">
        <w:rPr>
          <w:b w:val="1"/>
          <w:rtl w:val="0"/>
        </w:rPr>
        <w:t xml:space="preserve">THE ANGEL OF JEHOVAH FOR HIS PEOPLE TO TAKE POSSESSION OF THE PROMISED LAND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line="310.79999999999995"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Why does God speak of the Angel of Jehovah after the decree of the law and ordinances?</w:t>
      </w:r>
    </w:p>
    <w:p w:rsidR="00000000" w:rsidDel="00000000" w:rsidP="00000000" w:rsidRDefault="00000000" w:rsidRPr="00000000">
      <w:pPr>
        <w:numPr>
          <w:ilvl w:val="0"/>
          <w:numId w:val="1"/>
        </w:numPr>
        <w:spacing w:line="310.79999999999995"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does Zech 2:8-9 show us that the Angel of Jehovah is one with God?</w:t>
      </w:r>
    </w:p>
    <w:p w:rsidR="00000000" w:rsidDel="00000000" w:rsidP="00000000" w:rsidRDefault="00000000" w:rsidRPr="00000000">
      <w:pPr>
        <w:numPr>
          <w:ilvl w:val="0"/>
          <w:numId w:val="1"/>
        </w:numPr>
        <w:spacing w:line="310.79999999999995"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does it mean for the name of Jehovah to be in the Angel of Jehovah?</w:t>
      </w:r>
    </w:p>
    <w:p w:rsidR="00000000" w:rsidDel="00000000" w:rsidP="00000000" w:rsidRDefault="00000000" w:rsidRPr="00000000">
      <w:pPr>
        <w:numPr>
          <w:ilvl w:val="0"/>
          <w:numId w:val="1"/>
        </w:numPr>
        <w:spacing w:line="310.79999999999995"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Explain how in Exo 3 we see how the Angel of Jehovah is Jehovah Himself.</w:t>
      </w:r>
    </w:p>
    <w:p w:rsidR="00000000" w:rsidDel="00000000" w:rsidP="00000000" w:rsidRDefault="00000000" w:rsidRPr="00000000">
      <w:pPr>
        <w:numPr>
          <w:ilvl w:val="0"/>
          <w:numId w:val="1"/>
        </w:numPr>
        <w:spacing w:line="310.79999999999995"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Why does God speak of the Angel’s voice when in the whole record of the Old Testament throughout the wilderness and into the good land the Angel did not say anything?</w:t>
      </w:r>
    </w:p>
    <w:p w:rsidR="00000000" w:rsidDel="00000000" w:rsidP="00000000" w:rsidRDefault="00000000" w:rsidRPr="00000000">
      <w:pPr>
        <w:numPr>
          <w:ilvl w:val="0"/>
          <w:numId w:val="1"/>
        </w:numPr>
        <w:spacing w:line="310.79999999999995"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can define the Trinity as God’s application of Himself to His people.” Explain this quote from the Life Studies using the picture in Exodus 14.</w:t>
      </w:r>
    </w:p>
    <w:p w:rsidR="00000000" w:rsidDel="00000000" w:rsidP="00000000" w:rsidRDefault="00000000" w:rsidRPr="00000000">
      <w:pPr>
        <w:numPr>
          <w:ilvl w:val="0"/>
          <w:numId w:val="1"/>
        </w:numPr>
        <w:spacing w:line="310.79999999999995"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Explain the type of the boundaries of the promised land in Exo 23:31</w:t>
      </w:r>
    </w:p>
    <w:p w:rsidR="00000000" w:rsidDel="00000000" w:rsidP="00000000" w:rsidRDefault="00000000" w:rsidRPr="00000000">
      <w:pPr>
        <w:numPr>
          <w:ilvl w:val="0"/>
          <w:numId w:val="1"/>
        </w:numPr>
        <w:spacing w:line="310.79999999999995"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Explain the type of the good land as the goal of God’s redemption.</w:t>
      </w:r>
    </w:p>
    <w:p w:rsidR="00000000" w:rsidDel="00000000" w:rsidP="00000000" w:rsidRDefault="00000000" w:rsidRPr="00000000">
      <w:pPr>
        <w:numPr>
          <w:ilvl w:val="0"/>
          <w:numId w:val="1"/>
        </w:numPr>
        <w:spacing w:line="310.79999999999995"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do the frustraters signify? Give Canaanite as an example.</w:t>
      </w:r>
    </w:p>
    <w:p w:rsidR="00000000" w:rsidDel="00000000" w:rsidP="00000000" w:rsidRDefault="00000000" w:rsidRPr="00000000">
      <w:pPr>
        <w:numPr>
          <w:ilvl w:val="0"/>
          <w:numId w:val="1"/>
        </w:numPr>
        <w:spacing w:line="310.79999999999995"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are the idols of the pagan tribes related to our natural life, demons and the spiritual forces of evil?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MESSAGE 74</w:t>
      </w:r>
    </w:p>
    <w:p w:rsidR="00000000" w:rsidDel="00000000" w:rsidP="00000000" w:rsidRDefault="00000000" w:rsidRPr="00000000">
      <w:pPr>
        <w:spacing w:line="240" w:lineRule="auto"/>
        <w:contextualSpacing w:val="0"/>
        <w:jc w:val="center"/>
      </w:pPr>
      <w:r w:rsidDel="00000000" w:rsidR="00000000" w:rsidRPr="00000000">
        <w:rPr>
          <w:b w:val="1"/>
          <w:rtl w:val="0"/>
        </w:rPr>
        <w:t xml:space="preserve">THE ANGEL OF JEHOVAH FOR HIS PEOPLE TO TAKE POSSESSION OF THE PROMISED LAND (2)</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numPr>
          <w:ilvl w:val="0"/>
          <w:numId w:val="2"/>
        </w:numPr>
        <w:spacing w:line="310.79999999999995"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how Phil. 3:8 is the New Testament fulfillment of the type of possessing the promised land in the Old Testament.</w:t>
      </w:r>
    </w:p>
    <w:p w:rsidR="00000000" w:rsidDel="00000000" w:rsidP="00000000" w:rsidRDefault="00000000" w:rsidRPr="00000000">
      <w:pPr>
        <w:numPr>
          <w:ilvl w:val="0"/>
          <w:numId w:val="2"/>
        </w:numPr>
        <w:spacing w:line="310.79999999999995"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two matters are stressed in the concluding section of Exo 21-23, that is in verses 23:20-33?</w:t>
      </w:r>
    </w:p>
    <w:p w:rsidR="00000000" w:rsidDel="00000000" w:rsidP="00000000" w:rsidRDefault="00000000" w:rsidRPr="00000000">
      <w:pPr>
        <w:numPr>
          <w:ilvl w:val="0"/>
          <w:numId w:val="2"/>
        </w:numPr>
        <w:spacing w:line="310.79999999999995"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Old Testament we are told to obey the Angel of Jehovah. What realization do we need today concerning this if we are to take possession of Christ?</w:t>
      </w:r>
    </w:p>
    <w:p w:rsidR="00000000" w:rsidDel="00000000" w:rsidP="00000000" w:rsidRDefault="00000000" w:rsidRPr="00000000">
      <w:pPr>
        <w:numPr>
          <w:ilvl w:val="0"/>
          <w:numId w:val="2"/>
        </w:numPr>
        <w:spacing w:line="310.79999999999995"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four details are mentioned concerning our relationship to Christ in Exo 23:21?</w:t>
      </w:r>
    </w:p>
    <w:p w:rsidR="00000000" w:rsidDel="00000000" w:rsidP="00000000" w:rsidRDefault="00000000" w:rsidRPr="00000000">
      <w:pPr>
        <w:numPr>
          <w:ilvl w:val="0"/>
          <w:numId w:val="2"/>
        </w:numPr>
        <w:spacing w:line="310.79999999999995"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our experience Christ is very pleasant and sweet in us. However there are times when we feel as if we lost His smile. Why is this?</w:t>
      </w:r>
    </w:p>
    <w:p w:rsidR="00000000" w:rsidDel="00000000" w:rsidP="00000000" w:rsidRDefault="00000000" w:rsidRPr="00000000">
      <w:pPr>
        <w:numPr>
          <w:ilvl w:val="0"/>
          <w:numId w:val="2"/>
        </w:numPr>
        <w:spacing w:line="310.79999999999995"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V.21 does not specify any time frame for the Angel’s pardoning. Explain how this matches our experience as a Christian.</w:t>
      </w:r>
    </w:p>
    <w:p w:rsidR="00000000" w:rsidDel="00000000" w:rsidP="00000000" w:rsidRDefault="00000000" w:rsidRPr="00000000">
      <w:pPr>
        <w:numPr>
          <w:ilvl w:val="0"/>
          <w:numId w:val="2"/>
        </w:numPr>
        <w:spacing w:line="310.79999999999995"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is it that even though in Matt 28:20 the Lord says that He is always with us, this does not necessarily mean that everything is alright?</w:t>
      </w:r>
    </w:p>
    <w:p w:rsidR="00000000" w:rsidDel="00000000" w:rsidP="00000000" w:rsidRDefault="00000000" w:rsidRPr="00000000">
      <w:pPr>
        <w:numPr>
          <w:ilvl w:val="0"/>
          <w:numId w:val="2"/>
        </w:numPr>
        <w:spacing w:line="310.79999999999995"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the significance behind the Lord’s driving the tribes out from before the children of Israel “little by little” and “until thou be increased”.</w:t>
      </w:r>
    </w:p>
    <w:p w:rsidR="00000000" w:rsidDel="00000000" w:rsidP="00000000" w:rsidRDefault="00000000" w:rsidRPr="00000000">
      <w:pPr>
        <w:numPr>
          <w:ilvl w:val="0"/>
          <w:numId w:val="2"/>
        </w:numPr>
        <w:spacing w:line="310.79999999999995"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how in Phil 2:13 we find a word which corresponds to God’s promise to drive out the pagan tribes little by little.</w:t>
      </w:r>
    </w:p>
    <w:p w:rsidR="00000000" w:rsidDel="00000000" w:rsidP="00000000" w:rsidRDefault="00000000" w:rsidRPr="00000000">
      <w:pPr>
        <w:numPr>
          <w:ilvl w:val="0"/>
          <w:numId w:val="2"/>
        </w:numPr>
        <w:spacing w:line="310.79999999999995"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is it when we pray “Lord, I hate myself. I hate my lust and my natural life. Lord I ask you to drive these things out of me”, we feel as if the Lord does not respond? How does the picture in Exo 23 help us in dealing with our natural life?</w:t>
      </w:r>
      <w:r w:rsidDel="00000000" w:rsidR="00000000" w:rsidRPr="00000000">
        <w:rPr>
          <w:rtl w:val="0"/>
        </w:rPr>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